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3"/>
        <w:gridCol w:w="4814"/>
      </w:tblGrid>
      <w:tr w:rsidR="000C7FBA" w:rsidRPr="000C7FBA" w:rsidTr="00454FAF">
        <w:tc>
          <w:tcPr>
            <w:tcW w:w="4813" w:type="dxa"/>
          </w:tcPr>
          <w:p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noProof/>
                <w:lang w:eastAsia="et-EE"/>
              </w:rPr>
              <w:drawing>
                <wp:anchor distT="0" distB="0" distL="114300" distR="114300" simplePos="0" relativeHeight="251659264" behindDoc="0" locked="0" layoutInCell="1" allowOverlap="1" wp14:anchorId="271DCC62" wp14:editId="3D3691A9">
                  <wp:simplePos x="0" y="0"/>
                  <wp:positionH relativeFrom="column">
                    <wp:posOffset>0</wp:posOffset>
                  </wp:positionH>
                  <wp:positionV relativeFrom="paragraph">
                    <wp:posOffset>0</wp:posOffset>
                  </wp:positionV>
                  <wp:extent cx="2952115" cy="958215"/>
                  <wp:effectExtent l="0" t="0" r="0" b="0"/>
                  <wp:wrapSquare wrapText="bothSides"/>
                  <wp:docPr id="2" name="Picture 1" descr="C:\Users\47809140295\Desktop\PPA uus logo\0_politseiamet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809140295\Desktop\PPA uus logo\0_politseiamet_vapp_est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1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ASUTUSESISESEKS KASUTAMISEKS</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Teabevaldaja: Politsei- ja Piirivalveamet</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Juurdepääsupiirangu alus: </w:t>
            </w:r>
            <w:proofErr w:type="spellStart"/>
            <w:r w:rsidRPr="000C7FBA">
              <w:rPr>
                <w:rFonts w:ascii="Times New Roman" w:hAnsi="Times New Roman" w:cs="Times New Roman"/>
                <w:sz w:val="20"/>
              </w:rPr>
              <w:t>AvTS</w:t>
            </w:r>
            <w:proofErr w:type="spellEnd"/>
            <w:r w:rsidRPr="000C7FBA">
              <w:rPr>
                <w:rFonts w:ascii="Times New Roman" w:hAnsi="Times New Roman" w:cs="Times New Roman"/>
                <w:sz w:val="20"/>
              </w:rPr>
              <w:t xml:space="preserve"> § 35 lg 1p 1,12</w:t>
            </w:r>
          </w:p>
          <w:p w:rsidR="00454FAF" w:rsidRPr="000C7FBA" w:rsidRDefault="00AA3E2A" w:rsidP="00454FAF">
            <w:pPr>
              <w:spacing w:line="264" w:lineRule="auto"/>
              <w:rPr>
                <w:rFonts w:ascii="Times New Roman" w:hAnsi="Times New Roman" w:cs="Times New Roman"/>
                <w:sz w:val="20"/>
              </w:rPr>
            </w:pPr>
            <w:r>
              <w:rPr>
                <w:rFonts w:ascii="Times New Roman" w:hAnsi="Times New Roman" w:cs="Times New Roman"/>
                <w:sz w:val="20"/>
              </w:rPr>
              <w:t>Lõpptähtpäev: 11.01.2099</w:t>
            </w:r>
          </w:p>
          <w:p w:rsidR="00454FAF" w:rsidRPr="000C7FBA" w:rsidRDefault="00AA3E2A" w:rsidP="00454FAF">
            <w:pPr>
              <w:spacing w:line="264" w:lineRule="auto"/>
              <w:rPr>
                <w:rFonts w:ascii="Times New Roman" w:hAnsi="Times New Roman" w:cs="Times New Roman"/>
              </w:rPr>
            </w:pPr>
            <w:r>
              <w:rPr>
                <w:rFonts w:ascii="Times New Roman" w:hAnsi="Times New Roman" w:cs="Times New Roman"/>
                <w:sz w:val="20"/>
              </w:rPr>
              <w:t>Vormistamise kuupäev: 11.01.2024</w:t>
            </w:r>
          </w:p>
        </w:tc>
      </w:tr>
    </w:tbl>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 xml:space="preserve">PROKURATUURI LOAL KRIMINAALMENETLUSE </w:t>
      </w:r>
    </w:p>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LÕPETAMISE PÕHISTAMATA MÄÄRUS</w:t>
      </w:r>
    </w:p>
    <w:p w:rsidR="00454FAF" w:rsidRPr="000C7FBA" w:rsidRDefault="00454FAF" w:rsidP="00454FAF">
      <w:pPr>
        <w:spacing w:after="0" w:line="264" w:lineRule="auto"/>
        <w:rPr>
          <w:rFonts w:ascii="Times New Roman" w:hAnsi="Times New Roman" w:cs="Times New Roman"/>
          <w:sz w:val="24"/>
          <w:szCs w:val="24"/>
        </w:rPr>
      </w:pPr>
    </w:p>
    <w:p w:rsidR="00454FAF" w:rsidRPr="000C7FBA" w:rsidRDefault="00BB7152" w:rsidP="00454FAF">
      <w:pPr>
        <w:spacing w:after="0" w:line="264" w:lineRule="auto"/>
        <w:rPr>
          <w:rFonts w:ascii="Times New Roman" w:hAnsi="Times New Roman" w:cs="Times New Roman"/>
          <w:sz w:val="24"/>
          <w:szCs w:val="24"/>
        </w:rPr>
      </w:pPr>
      <w:r>
        <w:rPr>
          <w:rFonts w:ascii="Times New Roman" w:hAnsi="Times New Roman" w:cs="Times New Roman"/>
          <w:sz w:val="24"/>
          <w:szCs w:val="24"/>
        </w:rPr>
        <w:t>Koostamise kuupäev ja koht:</w:t>
      </w:r>
      <w:r>
        <w:rPr>
          <w:rFonts w:ascii="Times New Roman" w:hAnsi="Times New Roman" w:cs="Times New Roman"/>
          <w:sz w:val="24"/>
          <w:szCs w:val="24"/>
        </w:rPr>
        <w:tab/>
      </w:r>
      <w:r>
        <w:rPr>
          <w:rFonts w:ascii="Times New Roman" w:hAnsi="Times New Roman" w:cs="Times New Roman"/>
          <w:sz w:val="24"/>
          <w:szCs w:val="24"/>
        </w:rPr>
        <w:tab/>
      </w:r>
      <w:r w:rsidR="00AA3E2A">
        <w:rPr>
          <w:rFonts w:ascii="Times New Roman" w:hAnsi="Times New Roman" w:cs="Times New Roman"/>
          <w:sz w:val="24"/>
          <w:szCs w:val="24"/>
        </w:rPr>
        <w:t>11.01.2024</w:t>
      </w:r>
      <w:r w:rsidR="00EA72FE">
        <w:rPr>
          <w:rFonts w:ascii="Times New Roman" w:hAnsi="Times New Roman" w:cs="Times New Roman"/>
          <w:sz w:val="24"/>
          <w:szCs w:val="24"/>
        </w:rPr>
        <w:t>.a</w:t>
      </w:r>
      <w:r w:rsidR="004D1F8F">
        <w:rPr>
          <w:rFonts w:ascii="Times New Roman" w:hAnsi="Times New Roman" w:cs="Times New Roman"/>
          <w:sz w:val="24"/>
          <w:szCs w:val="24"/>
        </w:rPr>
        <w:t>, Kohtla-Järve</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Koostaja ametinimetus ja nimi:</w:t>
      </w:r>
      <w:r w:rsidRPr="000C7FBA">
        <w:rPr>
          <w:rFonts w:ascii="Times New Roman" w:hAnsi="Times New Roman" w:cs="Times New Roman"/>
          <w:sz w:val="24"/>
          <w:szCs w:val="24"/>
        </w:rPr>
        <w:tab/>
      </w:r>
      <w:r w:rsidR="00EA72FE">
        <w:rPr>
          <w:rFonts w:ascii="Times New Roman" w:hAnsi="Times New Roman" w:cs="Times New Roman"/>
          <w:sz w:val="24"/>
          <w:szCs w:val="24"/>
        </w:rPr>
        <w:t>uurija Sergei Futkin</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Ametiasutuse nimi:</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Pr="000C7FBA">
        <w:rPr>
          <w:rFonts w:ascii="Times New Roman" w:hAnsi="Times New Roman" w:cs="Times New Roman"/>
          <w:sz w:val="24"/>
          <w:szCs w:val="24"/>
        </w:rPr>
        <w:tab/>
        <w:t>Ida Prefektuur, Jõhvi politseijaoskond, II menetlusgrupp</w:t>
      </w:r>
    </w:p>
    <w:p w:rsidR="00454FAF" w:rsidRPr="000C7FBA" w:rsidRDefault="00EA72FE" w:rsidP="00454FAF">
      <w:pPr>
        <w:spacing w:after="0" w:line="264" w:lineRule="auto"/>
        <w:rPr>
          <w:rFonts w:ascii="Times New Roman" w:hAnsi="Times New Roman" w:cs="Times New Roman"/>
          <w:sz w:val="24"/>
          <w:szCs w:val="24"/>
        </w:rPr>
      </w:pPr>
      <w:r>
        <w:rPr>
          <w:rFonts w:ascii="Times New Roman" w:hAnsi="Times New Roman" w:cs="Times New Roman"/>
          <w:sz w:val="24"/>
          <w:szCs w:val="24"/>
        </w:rPr>
        <w:t>Kr</w:t>
      </w:r>
      <w:r w:rsidR="00147A93">
        <w:rPr>
          <w:rFonts w:ascii="Times New Roman" w:hAnsi="Times New Roman" w:cs="Times New Roman"/>
          <w:sz w:val="24"/>
          <w:szCs w:val="24"/>
        </w:rPr>
        <w:t>iminaalasja number:</w:t>
      </w:r>
      <w:r w:rsidR="00147A93">
        <w:rPr>
          <w:rFonts w:ascii="Times New Roman" w:hAnsi="Times New Roman" w:cs="Times New Roman"/>
          <w:sz w:val="24"/>
          <w:szCs w:val="24"/>
        </w:rPr>
        <w:tab/>
      </w:r>
      <w:r w:rsidR="00147A93">
        <w:rPr>
          <w:rFonts w:ascii="Times New Roman" w:hAnsi="Times New Roman" w:cs="Times New Roman"/>
          <w:sz w:val="24"/>
          <w:szCs w:val="24"/>
        </w:rPr>
        <w:tab/>
        <w:t>23244</w:t>
      </w:r>
      <w:r w:rsidR="002E0C16">
        <w:rPr>
          <w:rFonts w:ascii="Times New Roman" w:hAnsi="Times New Roman" w:cs="Times New Roman"/>
          <w:sz w:val="24"/>
          <w:szCs w:val="24"/>
        </w:rPr>
        <w:t>050951</w:t>
      </w:r>
    </w:p>
    <w:p w:rsidR="00454FAF" w:rsidRPr="000C7FBA" w:rsidRDefault="00BB7152" w:rsidP="00454FAF">
      <w:pPr>
        <w:spacing w:after="0" w:line="264" w:lineRule="auto"/>
        <w:rPr>
          <w:rFonts w:ascii="Times New Roman" w:hAnsi="Times New Roman" w:cs="Times New Roman"/>
          <w:sz w:val="24"/>
          <w:szCs w:val="24"/>
        </w:rPr>
      </w:pPr>
      <w:r>
        <w:rPr>
          <w:rFonts w:ascii="Times New Roman" w:hAnsi="Times New Roman" w:cs="Times New Roman"/>
          <w:sz w:val="24"/>
          <w:szCs w:val="24"/>
        </w:rPr>
        <w:t>Kuriteo kvalifikatsioon:</w:t>
      </w:r>
      <w:r>
        <w:rPr>
          <w:rFonts w:ascii="Times New Roman" w:hAnsi="Times New Roman" w:cs="Times New Roman"/>
          <w:sz w:val="24"/>
          <w:szCs w:val="24"/>
        </w:rPr>
        <w:tab/>
      </w:r>
      <w:r>
        <w:rPr>
          <w:rFonts w:ascii="Times New Roman" w:hAnsi="Times New Roman" w:cs="Times New Roman"/>
          <w:sz w:val="24"/>
          <w:szCs w:val="24"/>
        </w:rPr>
        <w:tab/>
      </w:r>
      <w:proofErr w:type="spellStart"/>
      <w:r w:rsidRPr="00BB7152">
        <w:rPr>
          <w:rFonts w:ascii="Times New Roman" w:hAnsi="Times New Roman" w:cs="Times New Roman"/>
          <w:sz w:val="24"/>
          <w:szCs w:val="24"/>
        </w:rPr>
        <w:t>KarS</w:t>
      </w:r>
      <w:proofErr w:type="spellEnd"/>
      <w:r w:rsidR="00AA3E2A">
        <w:rPr>
          <w:rFonts w:ascii="Times New Roman" w:hAnsi="Times New Roman" w:cs="Times New Roman"/>
          <w:sz w:val="24"/>
          <w:szCs w:val="24"/>
        </w:rPr>
        <w:t xml:space="preserve"> § 199</w:t>
      </w:r>
      <w:r w:rsidR="00E948E8">
        <w:rPr>
          <w:rFonts w:ascii="Times New Roman" w:hAnsi="Times New Roman" w:cs="Times New Roman"/>
          <w:sz w:val="24"/>
          <w:szCs w:val="24"/>
        </w:rPr>
        <w:t xml:space="preserve"> lg. 1</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Kahtlustatava nimi (isikukood):</w:t>
      </w:r>
      <w:r w:rsidRPr="000C7FBA">
        <w:rPr>
          <w:rFonts w:ascii="Times New Roman" w:hAnsi="Times New Roman" w:cs="Times New Roman"/>
          <w:sz w:val="24"/>
          <w:szCs w:val="24"/>
        </w:rPr>
        <w:tab/>
      </w:r>
      <w:r w:rsidR="009D398C" w:rsidRPr="000C7FBA">
        <w:rPr>
          <w:rFonts w:ascii="Times New Roman" w:hAnsi="Times New Roman" w:cs="Times New Roman"/>
          <w:sz w:val="24"/>
          <w:szCs w:val="24"/>
        </w:rPr>
        <w:t>-</w:t>
      </w:r>
    </w:p>
    <w:p w:rsidR="00454FAF" w:rsidRDefault="002E0C16" w:rsidP="00454FAF">
      <w:pPr>
        <w:spacing w:after="0" w:line="264" w:lineRule="auto"/>
        <w:rPr>
          <w:rFonts w:ascii="Times New Roman" w:hAnsi="Times New Roman" w:cs="Times New Roman"/>
          <w:sz w:val="24"/>
          <w:szCs w:val="24"/>
        </w:rPr>
      </w:pPr>
      <w:r>
        <w:rPr>
          <w:rFonts w:ascii="Times New Roman" w:hAnsi="Times New Roman" w:cs="Times New Roman"/>
          <w:sz w:val="24"/>
          <w:szCs w:val="24"/>
        </w:rPr>
        <w:t>Kuriteo toimepanemise aeg:</w:t>
      </w:r>
      <w:r>
        <w:rPr>
          <w:rFonts w:ascii="Times New Roman" w:hAnsi="Times New Roman" w:cs="Times New Roman"/>
          <w:sz w:val="24"/>
          <w:szCs w:val="24"/>
        </w:rPr>
        <w:tab/>
      </w:r>
      <w:r>
        <w:rPr>
          <w:rFonts w:ascii="Times New Roman" w:hAnsi="Times New Roman" w:cs="Times New Roman"/>
          <w:sz w:val="24"/>
          <w:szCs w:val="24"/>
        </w:rPr>
        <w:tab/>
        <w:t>19</w:t>
      </w:r>
      <w:r w:rsidR="00BB7152">
        <w:rPr>
          <w:rFonts w:ascii="Times New Roman" w:hAnsi="Times New Roman" w:cs="Times New Roman"/>
          <w:sz w:val="24"/>
          <w:szCs w:val="24"/>
        </w:rPr>
        <w:t>.</w:t>
      </w:r>
      <w:r>
        <w:rPr>
          <w:rFonts w:ascii="Times New Roman" w:hAnsi="Times New Roman" w:cs="Times New Roman"/>
          <w:sz w:val="24"/>
          <w:szCs w:val="24"/>
        </w:rPr>
        <w:t>09</w:t>
      </w:r>
      <w:r w:rsidR="00EB1C7D">
        <w:rPr>
          <w:rFonts w:ascii="Times New Roman" w:hAnsi="Times New Roman" w:cs="Times New Roman"/>
          <w:sz w:val="24"/>
          <w:szCs w:val="24"/>
        </w:rPr>
        <w:t>.2023</w:t>
      </w:r>
      <w:r w:rsidR="00EA72FE">
        <w:rPr>
          <w:rFonts w:ascii="Times New Roman" w:hAnsi="Times New Roman" w:cs="Times New Roman"/>
          <w:sz w:val="24"/>
          <w:szCs w:val="24"/>
        </w:rPr>
        <w:t>.a.</w:t>
      </w:r>
      <w:r w:rsidR="004D34D7" w:rsidRPr="000C7FBA">
        <w:rPr>
          <w:rFonts w:ascii="Times New Roman" w:hAnsi="Times New Roman" w:cs="Times New Roman"/>
          <w:sz w:val="24"/>
          <w:szCs w:val="24"/>
        </w:rPr>
        <w:t xml:space="preserve"> </w:t>
      </w:r>
    </w:p>
    <w:p w:rsidR="00497C48" w:rsidRPr="000C7FBA" w:rsidRDefault="00497C48" w:rsidP="00454FAF">
      <w:pPr>
        <w:spacing w:after="0" w:line="264" w:lineRule="auto"/>
        <w:rPr>
          <w:rFonts w:ascii="Times New Roman" w:hAnsi="Times New Roman" w:cs="Times New Roman"/>
          <w:sz w:val="24"/>
          <w:szCs w:val="24"/>
        </w:rPr>
      </w:pP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Määrus on koostatud lähtudes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§-st 206 lõikest 1¹, mille alusel võib kriminaalmenetluse lõpetamise määruses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145 lõike 3 punktis 1 nimetatud põhjenduse jätta esitamata.</w:t>
      </w:r>
    </w:p>
    <w:p w:rsidR="00497C48"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Juhindudes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§-dest </w:t>
      </w:r>
      <w:r w:rsidR="004D34D7" w:rsidRPr="000C7FBA">
        <w:rPr>
          <w:rFonts w:ascii="Times New Roman" w:hAnsi="Times New Roman" w:cs="Times New Roman"/>
          <w:sz w:val="24"/>
          <w:szCs w:val="24"/>
        </w:rPr>
        <w:t>2</w:t>
      </w:r>
      <w:r w:rsidRPr="000C7FBA">
        <w:rPr>
          <w:rFonts w:ascii="Times New Roman" w:hAnsi="Times New Roman" w:cs="Times New Roman"/>
          <w:sz w:val="24"/>
          <w:szCs w:val="24"/>
        </w:rPr>
        <w:t>00</w:t>
      </w:r>
      <w:r w:rsidR="00E72A26" w:rsidRPr="000C7FBA">
        <w:rPr>
          <w:rFonts w:ascii="Times New Roman" w:hAnsi="Times New Roman" w:cs="Times New Roman"/>
          <w:sz w:val="24"/>
          <w:szCs w:val="24"/>
        </w:rPr>
        <w:t>¹</w:t>
      </w:r>
      <w:r w:rsidRPr="000C7FBA">
        <w:rPr>
          <w:rFonts w:ascii="Times New Roman" w:hAnsi="Times New Roman" w:cs="Times New Roman"/>
          <w:sz w:val="24"/>
          <w:szCs w:val="24"/>
        </w:rPr>
        <w:t xml:space="preserve"> lg 1 ja 206, </w:t>
      </w:r>
      <w:r w:rsidR="005F5D2B">
        <w:rPr>
          <w:rFonts w:ascii="Times New Roman" w:hAnsi="Times New Roman" w:cs="Times New Roman"/>
          <w:sz w:val="24"/>
          <w:szCs w:val="24"/>
        </w:rPr>
        <w:t>uurija  Sergei Futkin</w:t>
      </w:r>
    </w:p>
    <w:p w:rsidR="00454FAF" w:rsidRDefault="00454FAF" w:rsidP="00454FAF">
      <w:pPr>
        <w:spacing w:after="0" w:line="264" w:lineRule="auto"/>
        <w:rPr>
          <w:rFonts w:ascii="Times New Roman" w:hAnsi="Times New Roman" w:cs="Times New Roman"/>
          <w:b/>
          <w:sz w:val="24"/>
          <w:szCs w:val="24"/>
        </w:rPr>
      </w:pPr>
      <w:r w:rsidRPr="000C7FBA">
        <w:rPr>
          <w:rFonts w:ascii="Times New Roman" w:hAnsi="Times New Roman" w:cs="Times New Roman"/>
          <w:b/>
          <w:sz w:val="24"/>
          <w:szCs w:val="24"/>
        </w:rPr>
        <w:t>määras:</w:t>
      </w:r>
    </w:p>
    <w:p w:rsidR="00497C48" w:rsidRPr="000C7FBA" w:rsidRDefault="00497C48" w:rsidP="00454FAF">
      <w:pPr>
        <w:spacing w:after="0" w:line="264" w:lineRule="auto"/>
        <w:rPr>
          <w:rFonts w:ascii="Times New Roman" w:hAnsi="Times New Roman" w:cs="Times New Roman"/>
          <w:b/>
          <w:sz w:val="24"/>
          <w:szCs w:val="24"/>
        </w:rPr>
      </w:pPr>
    </w:p>
    <w:p w:rsidR="004E5B64" w:rsidRPr="00577C87" w:rsidRDefault="00454FAF" w:rsidP="00577C87">
      <w:pPr>
        <w:pStyle w:val="ListParagraph"/>
        <w:numPr>
          <w:ilvl w:val="0"/>
          <w:numId w:val="2"/>
        </w:numPr>
        <w:spacing w:after="0" w:line="264" w:lineRule="auto"/>
        <w:jc w:val="both"/>
        <w:rPr>
          <w:rFonts w:ascii="Times New Roman" w:hAnsi="Times New Roman" w:cs="Times New Roman"/>
          <w:sz w:val="24"/>
          <w:szCs w:val="24"/>
        </w:rPr>
      </w:pPr>
      <w:r w:rsidRPr="00577C87">
        <w:rPr>
          <w:rFonts w:ascii="Times New Roman" w:hAnsi="Times New Roman" w:cs="Times New Roman"/>
          <w:sz w:val="24"/>
          <w:szCs w:val="24"/>
        </w:rPr>
        <w:t xml:space="preserve">Lõpetada </w:t>
      </w:r>
      <w:r w:rsidR="00792D3C" w:rsidRPr="00577C87">
        <w:rPr>
          <w:rFonts w:ascii="Times New Roman" w:hAnsi="Times New Roman" w:cs="Times New Roman"/>
          <w:sz w:val="24"/>
          <w:szCs w:val="24"/>
        </w:rPr>
        <w:t>käesolevas</w:t>
      </w:r>
      <w:r w:rsidR="004E5B64" w:rsidRPr="00577C87">
        <w:rPr>
          <w:rFonts w:ascii="Times New Roman" w:hAnsi="Times New Roman" w:cs="Times New Roman"/>
          <w:sz w:val="24"/>
          <w:szCs w:val="24"/>
        </w:rPr>
        <w:t xml:space="preserve"> </w:t>
      </w:r>
      <w:r w:rsidRPr="00577C87">
        <w:rPr>
          <w:rFonts w:ascii="Times New Roman" w:hAnsi="Times New Roman" w:cs="Times New Roman"/>
          <w:sz w:val="24"/>
          <w:szCs w:val="24"/>
        </w:rPr>
        <w:t>kriminaalasjas menetlus</w:t>
      </w:r>
      <w:r w:rsidR="000C7FBA" w:rsidRPr="00577C87">
        <w:rPr>
          <w:rFonts w:ascii="Times New Roman" w:hAnsi="Times New Roman" w:cs="Times New Roman"/>
          <w:sz w:val="24"/>
          <w:szCs w:val="24"/>
        </w:rPr>
        <w:t xml:space="preserve"> tervikuna.</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4. peatükis loetletud tõkendite ja muude kriminaalmenetluse tagamise vahendite tühistamine: </w:t>
      </w:r>
      <w:r w:rsidR="000C7FBA" w:rsidRPr="000C7FBA">
        <w:rPr>
          <w:rFonts w:ascii="Times New Roman" w:hAnsi="Times New Roman" w:cs="Times New Roman"/>
          <w:sz w:val="24"/>
          <w:szCs w:val="24"/>
        </w:rPr>
        <w:t>tõkendit ei kohaldatud.</w:t>
      </w:r>
    </w:p>
    <w:p w:rsidR="00454FAF" w:rsidRPr="0076376A" w:rsidRDefault="00454FAF" w:rsidP="00BB7152">
      <w:pPr>
        <w:pStyle w:val="ListParagraph"/>
        <w:numPr>
          <w:ilvl w:val="0"/>
          <w:numId w:val="2"/>
        </w:numPr>
        <w:rPr>
          <w:rFonts w:ascii="Times New Roman" w:hAnsi="Times New Roman" w:cs="Times New Roman"/>
          <w:sz w:val="24"/>
          <w:szCs w:val="24"/>
        </w:rPr>
      </w:pPr>
      <w:r w:rsidRPr="0076376A">
        <w:rPr>
          <w:rFonts w:ascii="Times New Roman" w:hAnsi="Times New Roman" w:cs="Times New Roman"/>
          <w:sz w:val="24"/>
          <w:szCs w:val="24"/>
        </w:rPr>
        <w:t>Asitõendid või äravõetud või konfiskeerimisele kuuluvad objektid:</w:t>
      </w:r>
      <w:r w:rsidR="0076376A" w:rsidRPr="0076376A">
        <w:t xml:space="preserve"> </w:t>
      </w:r>
      <w:r w:rsidR="009738C7">
        <w:rPr>
          <w:rFonts w:ascii="Times New Roman" w:hAnsi="Times New Roman" w:cs="Times New Roman"/>
          <w:sz w:val="24"/>
          <w:szCs w:val="24"/>
        </w:rPr>
        <w:t>puuduvad</w:t>
      </w:r>
    </w:p>
    <w:p w:rsidR="00664232"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Riiklikus sõrmejälgede registris ja riiklikus DNA-registris sisalduvate andmete kustutamine: </w:t>
      </w:r>
      <w:r w:rsidR="000C7FBA" w:rsidRPr="000C7FBA">
        <w:rPr>
          <w:rFonts w:ascii="Times New Roman" w:hAnsi="Times New Roman" w:cs="Times New Roman"/>
          <w:sz w:val="24"/>
          <w:szCs w:val="24"/>
        </w:rPr>
        <w:t>ei võetud.</w:t>
      </w:r>
    </w:p>
    <w:p w:rsidR="00454FAF" w:rsidRPr="00623556" w:rsidRDefault="00454FAF" w:rsidP="00623556">
      <w:pPr>
        <w:pStyle w:val="ListParagraph"/>
        <w:numPr>
          <w:ilvl w:val="0"/>
          <w:numId w:val="2"/>
        </w:numPr>
        <w:rPr>
          <w:rFonts w:ascii="Times New Roman" w:hAnsi="Times New Roman" w:cs="Times New Roman"/>
          <w:sz w:val="24"/>
          <w:szCs w:val="24"/>
        </w:rPr>
      </w:pPr>
      <w:r w:rsidRPr="008A29E9">
        <w:rPr>
          <w:rFonts w:ascii="Times New Roman" w:hAnsi="Times New Roman" w:cs="Times New Roman"/>
          <w:sz w:val="24"/>
          <w:szCs w:val="24"/>
        </w:rPr>
        <w:t>Kriminaalmenetluse kulud:</w:t>
      </w:r>
      <w:r w:rsidR="008A29E9" w:rsidRPr="008A29E9">
        <w:t xml:space="preserve"> </w:t>
      </w:r>
      <w:r w:rsidR="00E948E8">
        <w:rPr>
          <w:rFonts w:ascii="Times New Roman" w:hAnsi="Times New Roman" w:cs="Times New Roman"/>
          <w:sz w:val="24"/>
          <w:szCs w:val="24"/>
        </w:rPr>
        <w:t>puuduvad</w:t>
      </w:r>
    </w:p>
    <w:p w:rsidR="004F7DA0" w:rsidRPr="000C7FBA" w:rsidRDefault="00454FAF" w:rsidP="008A29E9">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Vastavalt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206 lõikele 2 tuleb kriminaalmenetluse lõpetamise mä</w:t>
      </w:r>
      <w:r w:rsidR="008A29E9">
        <w:rPr>
          <w:rFonts w:ascii="Times New Roman" w:hAnsi="Times New Roman" w:cs="Times New Roman"/>
          <w:sz w:val="24"/>
          <w:szCs w:val="24"/>
        </w:rPr>
        <w:t>äruse koopia viivitamata saata:</w:t>
      </w:r>
      <w:r w:rsidR="008A29E9" w:rsidRPr="008A29E9">
        <w:t xml:space="preserve"> </w:t>
      </w:r>
      <w:r w:rsidR="002E0C16">
        <w:rPr>
          <w:rFonts w:ascii="Times New Roman" w:hAnsi="Times New Roman" w:cs="Times New Roman"/>
          <w:sz w:val="24"/>
          <w:szCs w:val="24"/>
        </w:rPr>
        <w:t>teataja Inga Rute</w:t>
      </w:r>
      <w:bookmarkStart w:id="0" w:name="_GoBack"/>
      <w:bookmarkEnd w:id="0"/>
      <w:r w:rsidR="00BB7152">
        <w:rPr>
          <w:rFonts w:ascii="Times New Roman" w:hAnsi="Times New Roman" w:cs="Times New Roman"/>
          <w:sz w:val="24"/>
          <w:szCs w:val="24"/>
        </w:rPr>
        <w:t>.</w:t>
      </w:r>
    </w:p>
    <w:p w:rsidR="00454FAF"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Kannatanul on õigus vastavalt </w:t>
      </w:r>
      <w:proofErr w:type="spellStart"/>
      <w:r w:rsidRPr="000C7FBA">
        <w:rPr>
          <w:rFonts w:ascii="Times New Roman" w:hAnsi="Times New Roman" w:cs="Times New Roman"/>
          <w:sz w:val="24"/>
          <w:szCs w:val="24"/>
        </w:rPr>
        <w:t>KrMS</w:t>
      </w:r>
      <w:proofErr w:type="spellEnd"/>
      <w:r w:rsidRPr="000C7FBA">
        <w:rPr>
          <w:rFonts w:ascii="Times New Roman" w:hAnsi="Times New Roman" w:cs="Times New Roman"/>
          <w:sz w:val="24"/>
          <w:szCs w:val="24"/>
        </w:rPr>
        <w:t xml:space="preserve"> § 206 lõikele 3 tutvuda kriminaaltoimikuga kriminaalmenetluse lõpetamise määruse koopia saamisest alates kümne päeva jooksul Jõhvi politseijaoskonnas aadressil Rahu 38, Jõhvi. Kui füüsilisest isikust kannatanu ei valda eesti keelt, võib ta kümne päeva jooksul taotleda kriminaalmenetluse lõpetamise määruse sisust arusaamiseks selle teksti tõlkimist emakeelde või keelde, mida ta valdab.</w:t>
      </w:r>
      <w:r w:rsidR="002D2B2A" w:rsidRPr="000C7FBA">
        <w:rPr>
          <w:rFonts w:ascii="Times New Roman" w:hAnsi="Times New Roman" w:cs="Times New Roman"/>
          <w:sz w:val="24"/>
          <w:szCs w:val="24"/>
        </w:rPr>
        <w:t xml:space="preserve"> </w:t>
      </w:r>
    </w:p>
    <w:p w:rsidR="00454FAF" w:rsidRPr="00E948E8" w:rsidRDefault="00454FAF" w:rsidP="00E948E8">
      <w:pPr>
        <w:pStyle w:val="ListParagraph"/>
        <w:numPr>
          <w:ilvl w:val="0"/>
          <w:numId w:val="2"/>
        </w:numPr>
        <w:spacing w:after="0" w:line="264" w:lineRule="auto"/>
        <w:jc w:val="both"/>
        <w:rPr>
          <w:rFonts w:ascii="Times New Roman" w:hAnsi="Times New Roman" w:cs="Times New Roman"/>
          <w:sz w:val="24"/>
          <w:szCs w:val="24"/>
        </w:rPr>
      </w:pPr>
      <w:r w:rsidRPr="00E948E8">
        <w:rPr>
          <w:rFonts w:ascii="Times New Roman" w:hAnsi="Times New Roman" w:cs="Times New Roman"/>
          <w:sz w:val="24"/>
          <w:szCs w:val="24"/>
        </w:rPr>
        <w:t xml:space="preserve">Kannatanul on õigus esitada kümne päeva jooksul alates määruse saamisest </w:t>
      </w:r>
      <w:proofErr w:type="spellStart"/>
      <w:r w:rsidRPr="00E948E8">
        <w:rPr>
          <w:rFonts w:ascii="Times New Roman" w:hAnsi="Times New Roman" w:cs="Times New Roman"/>
          <w:sz w:val="24"/>
          <w:szCs w:val="24"/>
        </w:rPr>
        <w:t>menetlejale</w:t>
      </w:r>
      <w:proofErr w:type="spellEnd"/>
      <w:r w:rsidRPr="00E948E8">
        <w:rPr>
          <w:rFonts w:ascii="Times New Roman" w:hAnsi="Times New Roman" w:cs="Times New Roman"/>
          <w:sz w:val="24"/>
          <w:szCs w:val="24"/>
        </w:rPr>
        <w:t xml:space="preserve"> taotlus põhistatud määruse saamiseks, millest eelnev</w:t>
      </w:r>
      <w:r w:rsidR="00FD668F" w:rsidRPr="00E948E8">
        <w:rPr>
          <w:rFonts w:ascii="Times New Roman" w:hAnsi="Times New Roman" w:cs="Times New Roman"/>
          <w:sz w:val="24"/>
          <w:szCs w:val="24"/>
        </w:rPr>
        <w:t>alt teavitada telefoni teel 3372387</w:t>
      </w:r>
      <w:r w:rsidR="00CD34E9" w:rsidRPr="00E948E8">
        <w:rPr>
          <w:rFonts w:ascii="Times New Roman" w:hAnsi="Times New Roman" w:cs="Times New Roman"/>
          <w:sz w:val="24"/>
          <w:szCs w:val="24"/>
        </w:rPr>
        <w:t>, või e-posti teel sergei.futkin</w:t>
      </w:r>
      <w:r w:rsidRPr="00E948E8">
        <w:rPr>
          <w:rFonts w:ascii="Times New Roman" w:hAnsi="Times New Roman" w:cs="Times New Roman"/>
          <w:sz w:val="24"/>
          <w:szCs w:val="24"/>
        </w:rPr>
        <w:t xml:space="preserve">@politsei.ee, või kirjalikult aadressile Rahu 38, Jõhvi. Viieteistkümne päeva jooksul taotluse saamisest koostab </w:t>
      </w:r>
      <w:proofErr w:type="spellStart"/>
      <w:r w:rsidRPr="00E948E8">
        <w:rPr>
          <w:rFonts w:ascii="Times New Roman" w:hAnsi="Times New Roman" w:cs="Times New Roman"/>
          <w:sz w:val="24"/>
          <w:szCs w:val="24"/>
        </w:rPr>
        <w:t>menetleja</w:t>
      </w:r>
      <w:proofErr w:type="spellEnd"/>
      <w:r w:rsidRPr="00E948E8">
        <w:rPr>
          <w:rFonts w:ascii="Times New Roman" w:hAnsi="Times New Roman" w:cs="Times New Roman"/>
          <w:sz w:val="24"/>
          <w:szCs w:val="24"/>
        </w:rPr>
        <w:t xml:space="preserve"> põhistatud määruse. Kannatanul on õigus </w:t>
      </w:r>
      <w:proofErr w:type="spellStart"/>
      <w:r w:rsidRPr="00E948E8">
        <w:rPr>
          <w:rFonts w:ascii="Times New Roman" w:hAnsi="Times New Roman" w:cs="Times New Roman"/>
          <w:sz w:val="24"/>
          <w:szCs w:val="24"/>
        </w:rPr>
        <w:t>KrMS</w:t>
      </w:r>
      <w:proofErr w:type="spellEnd"/>
      <w:r w:rsidRPr="00E948E8">
        <w:rPr>
          <w:rFonts w:ascii="Times New Roman" w:hAnsi="Times New Roman" w:cs="Times New Roman"/>
          <w:sz w:val="24"/>
          <w:szCs w:val="24"/>
        </w:rPr>
        <w:t xml:space="preserve"> § 207 lõike 3 alusel esitada kaebus Riigiprokuratuurile (asukohaga Wismari 7, Tallinn 15188) põhistatud kriminaalmenetluse lõpetamise määruse koopia saamisest alates kümne päeva jooksul.</w:t>
      </w:r>
      <w:r w:rsidR="002D2B2A" w:rsidRPr="00E948E8">
        <w:rPr>
          <w:rFonts w:ascii="Times New Roman" w:hAnsi="Times New Roman" w:cs="Times New Roman"/>
          <w:sz w:val="24"/>
          <w:szCs w:val="24"/>
        </w:rPr>
        <w:t xml:space="preserve"> </w:t>
      </w:r>
    </w:p>
    <w:p w:rsidR="00497C48" w:rsidRDefault="00497C48" w:rsidP="00497C48">
      <w:pPr>
        <w:pStyle w:val="ListParagraph"/>
        <w:spacing w:after="0" w:line="264" w:lineRule="auto"/>
        <w:ind w:left="1065"/>
        <w:jc w:val="both"/>
        <w:rPr>
          <w:rFonts w:ascii="Times New Roman" w:hAnsi="Times New Roman" w:cs="Times New Roman"/>
          <w:sz w:val="24"/>
          <w:szCs w:val="24"/>
        </w:rPr>
      </w:pPr>
    </w:p>
    <w:p w:rsidR="00497C48" w:rsidRPr="000C7FBA" w:rsidRDefault="00497C48" w:rsidP="00497C48">
      <w:pPr>
        <w:pStyle w:val="ListParagraph"/>
        <w:spacing w:after="0" w:line="264" w:lineRule="auto"/>
        <w:ind w:left="1065"/>
        <w:jc w:val="both"/>
        <w:rPr>
          <w:rFonts w:ascii="Times New Roman" w:hAnsi="Times New Roman" w:cs="Times New Roman"/>
          <w:sz w:val="24"/>
          <w:szCs w:val="24"/>
        </w:rPr>
      </w:pPr>
    </w:p>
    <w:p w:rsidR="00AE3B30" w:rsidRPr="000C7FBA" w:rsidRDefault="00AE3B30"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(allkirjastatud digitaalselt)</w:t>
      </w:r>
    </w:p>
    <w:p w:rsidR="00497C48" w:rsidRDefault="00577C87" w:rsidP="00CB182C">
      <w:pPr>
        <w:spacing w:after="0" w:line="264" w:lineRule="auto"/>
        <w:jc w:val="both"/>
        <w:rPr>
          <w:rFonts w:ascii="Times New Roman" w:hAnsi="Times New Roman" w:cs="Times New Roman"/>
          <w:sz w:val="24"/>
          <w:szCs w:val="24"/>
        </w:rPr>
      </w:pPr>
      <w:r>
        <w:rPr>
          <w:rFonts w:ascii="Times New Roman" w:hAnsi="Times New Roman" w:cs="Times New Roman"/>
          <w:sz w:val="24"/>
          <w:szCs w:val="24"/>
        </w:rPr>
        <w:t>Sergei Futkin</w:t>
      </w:r>
    </w:p>
    <w:p w:rsidR="00E948E8"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Prokurör annab loa </w:t>
      </w:r>
      <w:r w:rsidR="00497C48">
        <w:rPr>
          <w:rFonts w:ascii="Times New Roman" w:hAnsi="Times New Roman" w:cs="Times New Roman"/>
          <w:sz w:val="24"/>
          <w:szCs w:val="24"/>
        </w:rPr>
        <w:t>kriminaalmenetluse lõpetamiseks</w:t>
      </w:r>
    </w:p>
    <w:p w:rsidR="00E72A26" w:rsidRPr="000C7FBA"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w:t>
      </w:r>
      <w:r w:rsidR="00497C48" w:rsidRPr="000C7FBA">
        <w:rPr>
          <w:rFonts w:ascii="Times New Roman" w:hAnsi="Times New Roman" w:cs="Times New Roman"/>
          <w:sz w:val="24"/>
          <w:szCs w:val="24"/>
        </w:rPr>
        <w:t>allkirjastatud</w:t>
      </w:r>
      <w:r w:rsidRPr="000C7FBA">
        <w:rPr>
          <w:rFonts w:ascii="Times New Roman" w:hAnsi="Times New Roman" w:cs="Times New Roman"/>
          <w:sz w:val="24"/>
          <w:szCs w:val="24"/>
        </w:rPr>
        <w:t xml:space="preserve"> digitaalselt)</w:t>
      </w:r>
    </w:p>
    <w:sectPr w:rsidR="00E72A26" w:rsidRPr="000C7FBA" w:rsidSect="00454FA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2407"/>
    <w:multiLevelType w:val="hybridMultilevel"/>
    <w:tmpl w:val="B02402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70E5C10"/>
    <w:multiLevelType w:val="hybridMultilevel"/>
    <w:tmpl w:val="720253C6"/>
    <w:lvl w:ilvl="0" w:tplc="3E8A97CA">
      <w:start w:val="1"/>
      <w:numFmt w:val="decimal"/>
      <w:lvlText w:val="%1."/>
      <w:lvlJc w:val="left"/>
      <w:pPr>
        <w:ind w:left="1065" w:hanging="705"/>
      </w:pPr>
      <w:rPr>
        <w:rFonts w:ascii="Times New Roman" w:eastAsiaTheme="minorHAnsi" w:hAnsi="Times New Roman" w:cs="Times New Roman"/>
      </w:rPr>
    </w:lvl>
    <w:lvl w:ilvl="1" w:tplc="AF32A23C">
      <w:start w:val="1"/>
      <w:numFmt w:val="lowerLetter"/>
      <w:lvlText w:val="%2."/>
      <w:lvlJc w:val="left"/>
      <w:pPr>
        <w:ind w:left="1785" w:hanging="705"/>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5280D"/>
    <w:multiLevelType w:val="hybridMultilevel"/>
    <w:tmpl w:val="C7E08EB4"/>
    <w:lvl w:ilvl="0" w:tplc="66E4D1E2">
      <w:start w:val="1"/>
      <w:numFmt w:val="bullet"/>
      <w:lvlText w:val=""/>
      <w:lvlJc w:val="left"/>
      <w:pPr>
        <w:ind w:left="720" w:hanging="360"/>
      </w:pPr>
      <w:rPr>
        <w:rFonts w:ascii="Symbol" w:hAnsi="Symbol" w:hint="default"/>
      </w:rPr>
    </w:lvl>
    <w:lvl w:ilvl="1" w:tplc="66E4D1E2">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AF"/>
    <w:rsid w:val="0003181D"/>
    <w:rsid w:val="000360CF"/>
    <w:rsid w:val="00055B0D"/>
    <w:rsid w:val="000633EC"/>
    <w:rsid w:val="000C7FBA"/>
    <w:rsid w:val="001364E5"/>
    <w:rsid w:val="00147A93"/>
    <w:rsid w:val="002D2B2A"/>
    <w:rsid w:val="002E0C16"/>
    <w:rsid w:val="002E4A74"/>
    <w:rsid w:val="00383E2E"/>
    <w:rsid w:val="003F10C9"/>
    <w:rsid w:val="00437FB5"/>
    <w:rsid w:val="00454FAF"/>
    <w:rsid w:val="00463354"/>
    <w:rsid w:val="00497C48"/>
    <w:rsid w:val="004C0B50"/>
    <w:rsid w:val="004C59B7"/>
    <w:rsid w:val="004D1F8F"/>
    <w:rsid w:val="004D34D7"/>
    <w:rsid w:val="004E5B64"/>
    <w:rsid w:val="004F7DA0"/>
    <w:rsid w:val="00577C87"/>
    <w:rsid w:val="0059348E"/>
    <w:rsid w:val="005F5D2B"/>
    <w:rsid w:val="00623556"/>
    <w:rsid w:val="006268A7"/>
    <w:rsid w:val="00664232"/>
    <w:rsid w:val="00753254"/>
    <w:rsid w:val="0076376A"/>
    <w:rsid w:val="00792D3C"/>
    <w:rsid w:val="008A29E9"/>
    <w:rsid w:val="008F3BF0"/>
    <w:rsid w:val="00912924"/>
    <w:rsid w:val="0094472E"/>
    <w:rsid w:val="009738C7"/>
    <w:rsid w:val="009D398C"/>
    <w:rsid w:val="009F05C2"/>
    <w:rsid w:val="00A341A6"/>
    <w:rsid w:val="00A35821"/>
    <w:rsid w:val="00AA3E2A"/>
    <w:rsid w:val="00AE3B30"/>
    <w:rsid w:val="00B70FFD"/>
    <w:rsid w:val="00B85963"/>
    <w:rsid w:val="00BB7152"/>
    <w:rsid w:val="00CB182C"/>
    <w:rsid w:val="00CD34E9"/>
    <w:rsid w:val="00D3799E"/>
    <w:rsid w:val="00DB546B"/>
    <w:rsid w:val="00E72A26"/>
    <w:rsid w:val="00E82536"/>
    <w:rsid w:val="00E926A5"/>
    <w:rsid w:val="00E948E8"/>
    <w:rsid w:val="00EA72FE"/>
    <w:rsid w:val="00EB1C7D"/>
    <w:rsid w:val="00F57272"/>
    <w:rsid w:val="00FD66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EC66"/>
  <w15:chartTrackingRefBased/>
  <w15:docId w15:val="{6D1FD773-5528-447A-9846-6BDA998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A26"/>
    <w:pPr>
      <w:ind w:left="720"/>
      <w:contextualSpacing/>
    </w:pPr>
  </w:style>
  <w:style w:type="character" w:styleId="Hyperlink">
    <w:name w:val="Hyperlink"/>
    <w:basedOn w:val="DefaultParagraphFont"/>
    <w:uiPriority w:val="99"/>
    <w:unhideWhenUsed/>
    <w:rsid w:val="004F7DA0"/>
    <w:rPr>
      <w:color w:val="0563C1" w:themeColor="hyperlink"/>
      <w:u w:val="single"/>
    </w:rPr>
  </w:style>
  <w:style w:type="character" w:customStyle="1" w:styleId="UnresolvedMention">
    <w:name w:val="Unresolved Mention"/>
    <w:basedOn w:val="DefaultParagraphFont"/>
    <w:uiPriority w:val="99"/>
    <w:semiHidden/>
    <w:unhideWhenUsed/>
    <w:rsid w:val="004F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0E2B0-F921-4999-BCE5-2131DD76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362</Words>
  <Characters>2100</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Listov</dc:creator>
  <cp:keywords/>
  <dc:description/>
  <cp:lastModifiedBy>Sergei Futkin</cp:lastModifiedBy>
  <cp:revision>36</cp:revision>
  <dcterms:created xsi:type="dcterms:W3CDTF">2022-01-12T11:55:00Z</dcterms:created>
  <dcterms:modified xsi:type="dcterms:W3CDTF">2024-01-11T06:35:00Z</dcterms:modified>
</cp:coreProperties>
</file>